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6D269F">
        <w:rPr>
          <w:b/>
          <w:noProof/>
          <w:sz w:val="28"/>
          <w:szCs w:val="28"/>
        </w:rPr>
        <w:t>Tuesday, 26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025332">
      <w:r w:rsidRPr="00025332">
        <w:rPr>
          <w:b/>
        </w:rPr>
        <w:t>Tarif</w:t>
      </w:r>
      <w:r>
        <w:t xml:space="preserve"> still moored at Whangārei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6D269F">
      <w:r w:rsidRPr="006D269F">
        <w:rPr>
          <w:b/>
        </w:rPr>
        <w:t>Hellas Avatar</w:t>
      </w:r>
      <w:r>
        <w:t xml:space="preserve"> still at Anchor from Yeosu KR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6D269F">
      <w:r w:rsidRPr="006D269F">
        <w:rPr>
          <w:b/>
        </w:rPr>
        <w:t>Ocean Nisa</w:t>
      </w:r>
      <w:r>
        <w:t xml:space="preserve"> heading to port ETA 17:00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6D269F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6D269F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  <w:bookmarkStart w:id="0" w:name="_GoBack"/>
      <w:bookmarkEnd w:id="0"/>
    </w:p>
    <w:p w:rsidR="005C2808" w:rsidRDefault="006D269F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6D269F">
      <w:r>
        <w:t>No Fuel Shipment in port</w:t>
      </w:r>
    </w:p>
    <w:p w:rsidR="006D269F" w:rsidRDefault="006D269F">
      <w:r w:rsidRPr="006D269F">
        <w:rPr>
          <w:b/>
        </w:rPr>
        <w:t>Luctor</w:t>
      </w:r>
      <w:r>
        <w:t xml:space="preserve"> arriving ETA 27/09/2023 06:00 from Tanjung MY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6D269F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6D269F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6D269F" w:rsidRDefault="006D269F" w:rsidP="006D269F">
      <w:r>
        <w:t>No Fuel Shipment in 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25332"/>
    <w:rsid w:val="00417213"/>
    <w:rsid w:val="005C2808"/>
    <w:rsid w:val="006D269F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B2102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cp:lastPrinted>2023-09-26T01:01:00Z</cp:lastPrinted>
  <dcterms:created xsi:type="dcterms:W3CDTF">2023-09-26T01:02:00Z</dcterms:created>
  <dcterms:modified xsi:type="dcterms:W3CDTF">2023-09-26T01:02:00Z</dcterms:modified>
</cp:coreProperties>
</file>