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133664">
        <w:rPr>
          <w:b/>
          <w:noProof/>
          <w:sz w:val="28"/>
          <w:szCs w:val="28"/>
        </w:rPr>
        <w:t>Sunday, 17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133664">
      <w:r>
        <w:t>Kong Que Zuo from Sydney AU to Marsden Point ETA 18:00 Flag SG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133664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133664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133664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133664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133664">
      <w:r>
        <w:t>Forever Glory departing and scheduled for Timaru Flag HK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133664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133664" w:rsidRDefault="00133664" w:rsidP="00133664">
      <w:r>
        <w:t>No Fuel Shipping in port</w:t>
      </w:r>
    </w:p>
    <w:p w:rsidR="005C2808" w:rsidRDefault="00133664">
      <w:r>
        <w:t>Forever Glory scheduled to arrive 18th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133664">
      <w:r>
        <w:t>No Fuel Shipping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047EBF" w:rsidRDefault="00047EBF" w:rsidP="00047EBF">
      <w:r>
        <w:t>No Fuel Shipping in port</w:t>
      </w:r>
    </w:p>
    <w:p w:rsidR="005C2808" w:rsidRDefault="00047EBF">
      <w:r>
        <w:t>STI Larvoto ETA 14:00 today 17</w:t>
      </w:r>
      <w:r w:rsidRPr="00047EBF">
        <w:rPr>
          <w:vertAlign w:val="superscript"/>
        </w:rPr>
        <w:t>th</w:t>
      </w:r>
      <w:r>
        <w:t xml:space="preserve"> Flag MI</w:t>
      </w:r>
      <w:bookmarkStart w:id="0" w:name="_GoBack"/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47EBF"/>
    <w:rsid w:val="00133664"/>
    <w:rsid w:val="00417213"/>
    <w:rsid w:val="005C2808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93918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2023-09-16T23:10:00Z</dcterms:created>
  <dcterms:modified xsi:type="dcterms:W3CDTF">2023-09-16T23:10:00Z</dcterms:modified>
</cp:coreProperties>
</file>